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31F4" w14:textId="2E801E4E" w:rsidR="00ED16B2" w:rsidRDefault="00ED16B2" w:rsidP="00ED16B2">
      <w:pPr>
        <w:pStyle w:val="BodyText"/>
        <w:spacing w:before="56"/>
        <w:ind w:right="855"/>
        <w:rPr>
          <w:rFonts w:ascii="Arial"/>
        </w:rPr>
      </w:pPr>
    </w:p>
    <w:p w14:paraId="041766D0" w14:textId="10CFF030" w:rsidR="00ED16B2" w:rsidRDefault="00ED16B2">
      <w:pPr>
        <w:pStyle w:val="BodyText"/>
        <w:spacing w:before="56"/>
        <w:ind w:right="855"/>
        <w:jc w:val="right"/>
        <w:rPr>
          <w:rFonts w:ascii="Arial"/>
        </w:rPr>
      </w:pPr>
    </w:p>
    <w:p w14:paraId="143E24E0" w14:textId="2F196B22" w:rsidR="00ED16B2" w:rsidRDefault="00ED16B2">
      <w:pPr>
        <w:pStyle w:val="BodyText"/>
        <w:spacing w:before="56"/>
        <w:ind w:right="855"/>
        <w:jc w:val="right"/>
        <w:rPr>
          <w:rFonts w:ascii="Arial"/>
        </w:rPr>
      </w:pPr>
    </w:p>
    <w:p w14:paraId="4286D94A" w14:textId="03C636FA" w:rsidR="00822733" w:rsidRPr="00ED16B2" w:rsidRDefault="00ED16B2" w:rsidP="00ED16B2">
      <w:pPr>
        <w:pStyle w:val="BodyText"/>
        <w:spacing w:before="56"/>
        <w:ind w:right="855"/>
        <w:rPr>
          <w:rFonts w:asci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16870D" wp14:editId="08480366">
            <wp:simplePos x="0" y="0"/>
            <wp:positionH relativeFrom="page">
              <wp:posOffset>635000</wp:posOffset>
            </wp:positionH>
            <wp:positionV relativeFrom="paragraph">
              <wp:posOffset>159385</wp:posOffset>
            </wp:positionV>
            <wp:extent cx="6300974" cy="603503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974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DC2CA" w14:textId="77777777" w:rsidR="00822733" w:rsidRDefault="00822733" w:rsidP="005E06CF">
      <w:pPr>
        <w:pStyle w:val="BodyText"/>
        <w:rPr>
          <w:noProof/>
        </w:rPr>
      </w:pPr>
    </w:p>
    <w:p w14:paraId="576B678D" w14:textId="77777777" w:rsidR="00822733" w:rsidRDefault="00822733" w:rsidP="005E06CF">
      <w:pPr>
        <w:pStyle w:val="BodyText"/>
        <w:rPr>
          <w:noProof/>
        </w:rPr>
      </w:pPr>
    </w:p>
    <w:p w14:paraId="48059120" w14:textId="77777777" w:rsidR="00822733" w:rsidRDefault="00822733" w:rsidP="005E06CF">
      <w:pPr>
        <w:pStyle w:val="BodyText"/>
        <w:rPr>
          <w:noProof/>
        </w:rPr>
      </w:pPr>
    </w:p>
    <w:p w14:paraId="55ECE4E4" w14:textId="47D17836" w:rsidR="00C71AB5" w:rsidRPr="005E06CF" w:rsidRDefault="00C71AB5" w:rsidP="005E06CF">
      <w:pPr>
        <w:pStyle w:val="BodyText"/>
        <w:rPr>
          <w:rFonts w:ascii="Arial"/>
          <w:sz w:val="15"/>
        </w:rPr>
      </w:pPr>
    </w:p>
    <w:p w14:paraId="011C5ABA" w14:textId="040797AC" w:rsidR="00C71AB5" w:rsidRPr="00050D8C" w:rsidRDefault="005B1781" w:rsidP="00050D8C">
      <w:pPr>
        <w:pStyle w:val="BodyText"/>
        <w:spacing w:line="34" w:lineRule="exact"/>
        <w:ind w:left="-80"/>
        <w:rPr>
          <w:rFonts w:ascii="Arial"/>
          <w:b w:val="0"/>
          <w:sz w:val="3"/>
        </w:rPr>
      </w:pPr>
      <w:r>
        <w:rPr>
          <w:rFonts w:ascii="Arial"/>
          <w:b w:val="0"/>
          <w:noProof/>
          <w:sz w:val="3"/>
        </w:rPr>
        <mc:AlternateContent>
          <mc:Choice Requires="wpg">
            <w:drawing>
              <wp:inline distT="0" distB="0" distL="0" distR="0" wp14:anchorId="55DF9F27" wp14:editId="3AA917EC">
                <wp:extent cx="6769735" cy="20955"/>
                <wp:effectExtent l="12700" t="8890" r="1841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20955"/>
                          <a:chOff x="0" y="0"/>
                          <a:chExt cx="10661" cy="3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661" cy="0"/>
                          </a:xfrm>
                          <a:prstGeom prst="line">
                            <a:avLst/>
                          </a:prstGeom>
                          <a:noFill/>
                          <a:ln w="20574">
                            <a:solidFill>
                              <a:srgbClr val="ED1E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2E3DE" id="Group 3" o:spid="_x0000_s1026" style="width:533.05pt;height:1.65pt;mso-position-horizontal-relative:char;mso-position-vertical-relative:line" coordsize="1066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+5KgIAAL0EAAAOAAAAZHJzL2Uyb0RvYy54bWyklMuO2yAUhveV+g6IfWM7F2fGijOLJJNN&#10;2kaa6QMQjG1UDAhI7Lx9D9i5NLOpphsLOIefc74fvHjpGoFOzFiuZI6TUYwRk1QVXFY5/vX++u0J&#10;I+uILIhQkuX4zCx+WX79smh1xsaqVqJgBoGItFmrc1w7p7MosrRmDbEjpZmEYKlMQxxMTRUVhrSg&#10;3ohoHMdp1CpTaKMosxZW130QL4N+WTLqfpalZQ6JHENtLnxN+B78N1ouSFYZomtOhzLIJ6poCJdw&#10;6FVqTRxBR8M/SDWcGmVV6UZUNZEqS05Z6AG6SeKHbrZGHXXopcraSl8xAdoHTp+WpT9Oe4N4keMJ&#10;RpI0YFE4FU08mlZXGWRsjX7Te9P3B8Odor8thKPHuJ9XfTI6tN9VAXLk6FRA05Wm8RLQNOqCA+er&#10;A6xziMJiOk+f55MZRhRi4/h5NusdojXY+GEXrTfDviRO06TfNQmVRyTrzws1DjX5huCa2RtJ+38k&#10;32qiWTDIek4DyemF5I5LhqY9yJCwkj1F2smBIpJqVRNZsSD1ftZALPE7oO67LX5iwYJ/pJqkPbYL&#10;1js84cpf6ZBMG+u2TDXID3IsoOTgFjntrPN13FK8eVK9ciFgnWRCotabNJtPww6rBC981AetqQ4r&#10;YdCJwMPbrJPNOHAAtb/S4ILLIqjVjBSbYewIF/0Y8oUcYPj+ewcPqjjvzQUS+DlcRXgjoeDhPftH&#10;eD8PWbe/zvIPAAAA//8DAFBLAwQUAAYACAAAACEAHh80UNsAAAAEAQAADwAAAGRycy9kb3ducmV2&#10;LnhtbEyPQWvCQBCF74X+h2UK3uomDYaSZiMirScpqIXS25gdk2B2NmTXJP77rr3Uy8DjPd77Jl9O&#10;phUD9a6xrCCeRyCIS6sbrhR8HT6eX0E4j6yxtUwKruRgWTw+5JhpO/KOhr2vRChhl6GC2vsuk9KV&#10;NRl0c9sRB+9ke4M+yL6SuscxlJtWvkRRKg02HBZq7GhdU3neX4yCzYjjKonfh+35tL7+HBaf39uY&#10;lJo9Tas3EJ4m/x+GG35AhyIwHe2FtROtgvCI/7s3L0rTGMRRQZKALHJ5D1/8AgAA//8DAFBLAQIt&#10;ABQABgAIAAAAIQC2gziS/gAAAOEBAAATAAAAAAAAAAAAAAAAAAAAAABbQ29udGVudF9UeXBlc10u&#10;eG1sUEsBAi0AFAAGAAgAAAAhADj9If/WAAAAlAEAAAsAAAAAAAAAAAAAAAAALwEAAF9yZWxzLy5y&#10;ZWxzUEsBAi0AFAAGAAgAAAAhAK3wL7kqAgAAvQQAAA4AAAAAAAAAAAAAAAAALgIAAGRycy9lMm9E&#10;b2MueG1sUEsBAi0AFAAGAAgAAAAhAB4fNFDbAAAABAEAAA8AAAAAAAAAAAAAAAAAhAQAAGRycy9k&#10;b3ducmV2LnhtbFBLBQYAAAAABAAEAPMAAACMBQAAAAA=&#10;">
                <v:line id="Line 4" o:spid="_x0000_s1027" style="position:absolute;visibility:visible;mso-wrap-style:square" from="0,16" to="1066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cowgAAANoAAAAPAAAAZHJzL2Rvd25yZXYueG1sRI/disIw&#10;FITvF3yHcARvljVVRKQaRQRBwbL+7O71ITm2xeakNFHr228EwcthZr5hZovWVuJGjS8dKxj0ExDE&#10;2pmScwU/p/XXBIQPyAYrx6TgQR4W887HDFPj7nyg2zHkIkLYp6igCKFOpfS6IIu+72ri6J1dYzFE&#10;2eTSNHiPcFvJYZKMpcWS40KBNa0K0pfj1Srwvzt50KNv+7l12f5s/lZZpkulet12OQURqA3v8Ku9&#10;MQpG8LwSb4Cc/wMAAP//AwBQSwECLQAUAAYACAAAACEA2+H2y+4AAACFAQAAEwAAAAAAAAAAAAAA&#10;AAAAAAAAW0NvbnRlbnRfVHlwZXNdLnhtbFBLAQItABQABgAIAAAAIQBa9CxbvwAAABUBAAALAAAA&#10;AAAAAAAAAAAAAB8BAABfcmVscy8ucmVsc1BLAQItABQABgAIAAAAIQCMQhcowgAAANoAAAAPAAAA&#10;AAAAAAAAAAAAAAcCAABkcnMvZG93bnJldi54bWxQSwUGAAAAAAMAAwC3AAAA9gIAAAAA&#10;" strokecolor="#ed1e24" strokeweight="1.62pt"/>
                <w10:anchorlock/>
              </v:group>
            </w:pict>
          </mc:Fallback>
        </mc:AlternateContent>
      </w:r>
    </w:p>
    <w:p w14:paraId="03BA16FA" w14:textId="5B1F61A3" w:rsidR="00ED16B2" w:rsidRPr="00065152" w:rsidRDefault="00805393" w:rsidP="00065152">
      <w:pPr>
        <w:pStyle w:val="BodyText"/>
        <w:jc w:val="center"/>
        <w:rPr>
          <w:rFonts w:ascii="Arial"/>
          <w:sz w:val="24"/>
          <w:szCs w:val="24"/>
        </w:rPr>
      </w:pPr>
      <w:r w:rsidRPr="00F93CB6">
        <w:rPr>
          <w:rFonts w:ascii="Arial"/>
          <w:sz w:val="24"/>
          <w:szCs w:val="24"/>
        </w:rPr>
        <w:t>AD MORTGAGE MEMBER BENFIT PROGR</w:t>
      </w:r>
      <w:r w:rsidR="004E6817">
        <w:rPr>
          <w:rFonts w:ascii="Arial"/>
          <w:sz w:val="24"/>
          <w:szCs w:val="24"/>
        </w:rPr>
        <w:t>AM</w:t>
      </w:r>
    </w:p>
    <w:p w14:paraId="2A426220" w14:textId="1A5F77B6" w:rsidR="00ED16B2" w:rsidRPr="00ED16B2" w:rsidRDefault="00ED16B2" w:rsidP="00ED16B2">
      <w:pPr>
        <w:pStyle w:val="BodyText"/>
        <w:ind w:left="720"/>
        <w:rPr>
          <w:rFonts w:ascii="Arial"/>
          <w:b w:val="0"/>
          <w:bCs w:val="0"/>
          <w:sz w:val="24"/>
          <w:szCs w:val="24"/>
        </w:rPr>
      </w:pPr>
    </w:p>
    <w:p w14:paraId="289F19BD" w14:textId="767B947C" w:rsidR="007D5642" w:rsidRPr="00596351" w:rsidRDefault="00677D7E" w:rsidP="00677D7E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 xml:space="preserve">We are the Mortgage </w:t>
      </w:r>
      <w:r w:rsidR="006B65CE" w:rsidRPr="00596351">
        <w:rPr>
          <w:rFonts w:ascii="Arial"/>
          <w:b w:val="0"/>
          <w:bCs w:val="0"/>
          <w:sz w:val="24"/>
          <w:szCs w:val="24"/>
        </w:rPr>
        <w:t>Organization for</w:t>
      </w:r>
      <w:r w:rsidRPr="00596351">
        <w:rPr>
          <w:rFonts w:ascii="Arial"/>
          <w:b w:val="0"/>
          <w:bCs w:val="0"/>
          <w:sz w:val="24"/>
          <w:szCs w:val="24"/>
        </w:rPr>
        <w:t xml:space="preserve"> the </w:t>
      </w:r>
      <w:r w:rsidR="008A0078" w:rsidRPr="00596351">
        <w:rPr>
          <w:rFonts w:ascii="Arial"/>
          <w:b w:val="0"/>
          <w:bCs w:val="0"/>
          <w:sz w:val="24"/>
          <w:szCs w:val="24"/>
        </w:rPr>
        <w:t xml:space="preserve">HEROS </w:t>
      </w:r>
      <w:r w:rsidR="006654F5" w:rsidRPr="00596351">
        <w:rPr>
          <w:rFonts w:ascii="Arial"/>
          <w:b w:val="0"/>
          <w:bCs w:val="0"/>
          <w:sz w:val="24"/>
          <w:szCs w:val="24"/>
        </w:rPr>
        <w:t>of</w:t>
      </w:r>
      <w:r w:rsidR="008A0078" w:rsidRPr="00596351">
        <w:rPr>
          <w:rFonts w:ascii="Arial"/>
          <w:b w:val="0"/>
          <w:bCs w:val="0"/>
          <w:sz w:val="24"/>
          <w:szCs w:val="24"/>
        </w:rPr>
        <w:t xml:space="preserve"> </w:t>
      </w:r>
      <w:r w:rsidRPr="00596351">
        <w:rPr>
          <w:rFonts w:ascii="Arial"/>
          <w:b w:val="0"/>
          <w:bCs w:val="0"/>
          <w:sz w:val="24"/>
          <w:szCs w:val="24"/>
        </w:rPr>
        <w:t xml:space="preserve">Florida State FOP, </w:t>
      </w:r>
      <w:r w:rsidR="00571324" w:rsidRPr="00596351">
        <w:rPr>
          <w:rFonts w:ascii="Arial"/>
          <w:b w:val="0"/>
          <w:bCs w:val="0"/>
          <w:sz w:val="24"/>
          <w:szCs w:val="24"/>
        </w:rPr>
        <w:t>NY State Troopers, NY State Corrections, PA State Corrections,</w:t>
      </w:r>
      <w:r w:rsidR="008A0078" w:rsidRPr="00596351">
        <w:rPr>
          <w:rFonts w:ascii="Arial"/>
          <w:b w:val="0"/>
          <w:bCs w:val="0"/>
          <w:sz w:val="24"/>
          <w:szCs w:val="24"/>
        </w:rPr>
        <w:t xml:space="preserve"> NJ State Nurses</w:t>
      </w:r>
    </w:p>
    <w:p w14:paraId="14D4B601" w14:textId="0A668444" w:rsidR="007D5642" w:rsidRPr="00596351" w:rsidRDefault="007D5642" w:rsidP="007D5642">
      <w:pPr>
        <w:pStyle w:val="BodyText"/>
        <w:rPr>
          <w:rFonts w:ascii="Arial"/>
          <w:b w:val="0"/>
          <w:bCs w:val="0"/>
          <w:sz w:val="24"/>
          <w:szCs w:val="24"/>
        </w:rPr>
      </w:pPr>
    </w:p>
    <w:p w14:paraId="4F40295F" w14:textId="47D32D87" w:rsidR="00E200C2" w:rsidRPr="00596351" w:rsidRDefault="007D5642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 xml:space="preserve"> </w:t>
      </w:r>
      <w:r w:rsidR="00AB0332" w:rsidRPr="00596351">
        <w:rPr>
          <w:rFonts w:ascii="Arial"/>
          <w:b w:val="0"/>
          <w:bCs w:val="0"/>
          <w:sz w:val="24"/>
          <w:szCs w:val="24"/>
        </w:rPr>
        <w:t>We treat each officer and family member</w:t>
      </w:r>
      <w:r w:rsidR="006B65CE" w:rsidRPr="00596351">
        <w:rPr>
          <w:rFonts w:ascii="Arial"/>
          <w:b w:val="0"/>
          <w:bCs w:val="0"/>
          <w:sz w:val="24"/>
          <w:szCs w:val="24"/>
        </w:rPr>
        <w:t>s</w:t>
      </w:r>
      <w:r w:rsidR="00BA2B60">
        <w:rPr>
          <w:rFonts w:ascii="Arial"/>
          <w:b w:val="0"/>
          <w:bCs w:val="0"/>
          <w:sz w:val="24"/>
          <w:szCs w:val="24"/>
        </w:rPr>
        <w:t>’</w:t>
      </w:r>
      <w:r w:rsidR="006B65CE" w:rsidRPr="00596351">
        <w:rPr>
          <w:rFonts w:ascii="Arial"/>
          <w:b w:val="0"/>
          <w:bCs w:val="0"/>
          <w:sz w:val="24"/>
          <w:szCs w:val="24"/>
        </w:rPr>
        <w:t xml:space="preserve"> individual needs and requirements.</w:t>
      </w:r>
    </w:p>
    <w:p w14:paraId="139CE0A8" w14:textId="76E25CDB" w:rsidR="0013214B" w:rsidRPr="00596351" w:rsidRDefault="0013214B" w:rsidP="0013214B">
      <w:pPr>
        <w:pStyle w:val="ListParagraph"/>
        <w:rPr>
          <w:rFonts w:ascii="Arial"/>
          <w:b/>
          <w:bCs/>
          <w:sz w:val="24"/>
          <w:szCs w:val="24"/>
        </w:rPr>
      </w:pPr>
    </w:p>
    <w:p w14:paraId="2A0B6E8D" w14:textId="04CF1493" w:rsidR="0013214B" w:rsidRPr="00596351" w:rsidRDefault="0013214B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 xml:space="preserve">We pride ourselves on </w:t>
      </w:r>
      <w:r w:rsidRPr="00596351">
        <w:rPr>
          <w:rFonts w:ascii="Arial"/>
          <w:b w:val="0"/>
          <w:bCs w:val="0"/>
          <w:sz w:val="24"/>
          <w:szCs w:val="24"/>
        </w:rPr>
        <w:t>“</w:t>
      </w:r>
      <w:r w:rsidRPr="00596351">
        <w:rPr>
          <w:rFonts w:ascii="Arial"/>
          <w:b w:val="0"/>
          <w:bCs w:val="0"/>
          <w:sz w:val="24"/>
          <w:szCs w:val="24"/>
        </w:rPr>
        <w:t>Personal Servi</w:t>
      </w:r>
      <w:r w:rsidR="007A0848" w:rsidRPr="00596351">
        <w:rPr>
          <w:rFonts w:ascii="Arial"/>
          <w:b w:val="0"/>
          <w:bCs w:val="0"/>
          <w:sz w:val="24"/>
          <w:szCs w:val="24"/>
        </w:rPr>
        <w:t>ce</w:t>
      </w:r>
      <w:r w:rsidR="007A0848" w:rsidRPr="00596351">
        <w:rPr>
          <w:rFonts w:ascii="Arial"/>
          <w:b w:val="0"/>
          <w:bCs w:val="0"/>
          <w:sz w:val="24"/>
          <w:szCs w:val="24"/>
        </w:rPr>
        <w:t>”</w:t>
      </w:r>
      <w:r w:rsidR="007A0848" w:rsidRPr="00596351">
        <w:rPr>
          <w:rFonts w:ascii="Arial"/>
          <w:b w:val="0"/>
          <w:bCs w:val="0"/>
          <w:sz w:val="24"/>
          <w:szCs w:val="24"/>
        </w:rPr>
        <w:t xml:space="preserve"> and Constant Communication</w:t>
      </w:r>
    </w:p>
    <w:p w14:paraId="3213774D" w14:textId="77777777" w:rsidR="00CF3ACD" w:rsidRPr="00596351" w:rsidRDefault="00CF3ACD" w:rsidP="00CF3ACD">
      <w:pPr>
        <w:pStyle w:val="ListParagraph"/>
        <w:rPr>
          <w:rFonts w:ascii="Arial"/>
          <w:b/>
          <w:bCs/>
          <w:sz w:val="24"/>
          <w:szCs w:val="24"/>
        </w:rPr>
      </w:pPr>
    </w:p>
    <w:p w14:paraId="1754FA4F" w14:textId="7EAF9F37" w:rsidR="00CF3ACD" w:rsidRPr="00596351" w:rsidRDefault="00CF3ACD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>We</w:t>
      </w:r>
      <w:r w:rsidR="008A1B22" w:rsidRPr="00596351">
        <w:rPr>
          <w:rFonts w:ascii="Arial"/>
          <w:b w:val="0"/>
          <w:bCs w:val="0"/>
          <w:sz w:val="24"/>
          <w:szCs w:val="24"/>
        </w:rPr>
        <w:t xml:space="preserve"> contribute</w:t>
      </w:r>
      <w:r w:rsidRPr="00596351">
        <w:rPr>
          <w:rFonts w:ascii="Arial"/>
          <w:b w:val="0"/>
          <w:bCs w:val="0"/>
          <w:sz w:val="24"/>
          <w:szCs w:val="24"/>
        </w:rPr>
        <w:t xml:space="preserve"> to </w:t>
      </w:r>
      <w:proofErr w:type="spellStart"/>
      <w:proofErr w:type="gramStart"/>
      <w:r w:rsidRPr="00596351">
        <w:rPr>
          <w:rFonts w:ascii="Arial"/>
          <w:b w:val="0"/>
          <w:bCs w:val="0"/>
          <w:sz w:val="24"/>
          <w:szCs w:val="24"/>
        </w:rPr>
        <w:t>a</w:t>
      </w:r>
      <w:proofErr w:type="spellEnd"/>
      <w:proofErr w:type="gramEnd"/>
      <w:r w:rsidRPr="00596351">
        <w:rPr>
          <w:rFonts w:ascii="Arial"/>
          <w:b w:val="0"/>
          <w:bCs w:val="0"/>
          <w:sz w:val="24"/>
          <w:szCs w:val="24"/>
        </w:rPr>
        <w:t xml:space="preserve"> Officer Fund on a monthly </w:t>
      </w:r>
      <w:r w:rsidR="008A1B22" w:rsidRPr="00596351">
        <w:rPr>
          <w:rFonts w:ascii="Arial"/>
          <w:b w:val="0"/>
          <w:bCs w:val="0"/>
          <w:sz w:val="24"/>
          <w:szCs w:val="24"/>
        </w:rPr>
        <w:t xml:space="preserve">basis. </w:t>
      </w:r>
      <w:r w:rsidR="00ED391E" w:rsidRPr="00596351">
        <w:rPr>
          <w:rFonts w:ascii="Arial"/>
          <w:b w:val="0"/>
          <w:bCs w:val="0"/>
          <w:sz w:val="24"/>
          <w:szCs w:val="24"/>
        </w:rPr>
        <w:t xml:space="preserve">Should be at the commencement of the program </w:t>
      </w:r>
      <w:r w:rsidR="00851E15" w:rsidRPr="00596351">
        <w:rPr>
          <w:rFonts w:ascii="Arial"/>
          <w:b w:val="0"/>
          <w:bCs w:val="0"/>
          <w:sz w:val="24"/>
          <w:szCs w:val="24"/>
        </w:rPr>
        <w:t>$</w:t>
      </w:r>
      <w:r w:rsidR="00CE04D6">
        <w:rPr>
          <w:rFonts w:ascii="Arial"/>
          <w:b w:val="0"/>
          <w:bCs w:val="0"/>
          <w:sz w:val="24"/>
          <w:szCs w:val="24"/>
        </w:rPr>
        <w:t xml:space="preserve"> 1,000</w:t>
      </w:r>
      <w:r w:rsidR="00851E15" w:rsidRPr="00596351">
        <w:rPr>
          <w:rFonts w:ascii="Arial"/>
          <w:b w:val="0"/>
          <w:bCs w:val="0"/>
          <w:sz w:val="24"/>
          <w:szCs w:val="24"/>
        </w:rPr>
        <w:t xml:space="preserve"> per </w:t>
      </w:r>
      <w:r w:rsidR="001E50C6" w:rsidRPr="00596351">
        <w:rPr>
          <w:rFonts w:ascii="Arial"/>
          <w:b w:val="0"/>
          <w:bCs w:val="0"/>
          <w:sz w:val="24"/>
          <w:szCs w:val="24"/>
        </w:rPr>
        <w:t>month</w:t>
      </w:r>
      <w:r w:rsidR="0008566E">
        <w:rPr>
          <w:rFonts w:ascii="Arial"/>
          <w:b w:val="0"/>
          <w:bCs w:val="0"/>
          <w:sz w:val="24"/>
          <w:szCs w:val="24"/>
        </w:rPr>
        <w:t xml:space="preserve"> at the commencement of the benefit program</w:t>
      </w:r>
      <w:r w:rsidR="001E50C6" w:rsidRPr="00596351">
        <w:rPr>
          <w:rFonts w:ascii="Arial"/>
          <w:b w:val="0"/>
          <w:bCs w:val="0"/>
          <w:sz w:val="24"/>
          <w:szCs w:val="24"/>
        </w:rPr>
        <w:t>.</w:t>
      </w:r>
      <w:r w:rsidR="003C30A6" w:rsidRPr="00596351">
        <w:rPr>
          <w:rFonts w:ascii="Arial"/>
          <w:b w:val="0"/>
          <w:bCs w:val="0"/>
          <w:sz w:val="24"/>
          <w:szCs w:val="24"/>
        </w:rPr>
        <w:t xml:space="preserve"> Being a financial institution, the contributions cannot go to a </w:t>
      </w:r>
      <w:r w:rsidR="003C30A6" w:rsidRPr="00596351">
        <w:rPr>
          <w:rFonts w:ascii="Arial"/>
          <w:b w:val="0"/>
          <w:bCs w:val="0"/>
          <w:sz w:val="24"/>
          <w:szCs w:val="24"/>
        </w:rPr>
        <w:t>“</w:t>
      </w:r>
      <w:r w:rsidR="003C30A6" w:rsidRPr="00596351">
        <w:rPr>
          <w:rFonts w:ascii="Arial"/>
          <w:b w:val="0"/>
          <w:bCs w:val="0"/>
          <w:sz w:val="24"/>
          <w:szCs w:val="24"/>
        </w:rPr>
        <w:t>General Fun</w:t>
      </w:r>
      <w:r w:rsidR="0027511C" w:rsidRPr="00596351">
        <w:rPr>
          <w:rFonts w:ascii="Arial"/>
          <w:b w:val="0"/>
          <w:bCs w:val="0"/>
          <w:sz w:val="24"/>
          <w:szCs w:val="24"/>
        </w:rPr>
        <w:t>d</w:t>
      </w:r>
      <w:r w:rsidR="00350DD5">
        <w:rPr>
          <w:rFonts w:ascii="Arial"/>
          <w:b w:val="0"/>
          <w:bCs w:val="0"/>
          <w:sz w:val="24"/>
          <w:szCs w:val="24"/>
        </w:rPr>
        <w:t>.</w:t>
      </w:r>
    </w:p>
    <w:p w14:paraId="15F96A31" w14:textId="77777777" w:rsidR="00593B62" w:rsidRPr="00596351" w:rsidRDefault="00593B62" w:rsidP="00593B62">
      <w:pPr>
        <w:pStyle w:val="ListParagraph"/>
        <w:rPr>
          <w:rFonts w:ascii="Arial"/>
          <w:b/>
          <w:bCs/>
          <w:sz w:val="24"/>
          <w:szCs w:val="24"/>
        </w:rPr>
      </w:pPr>
    </w:p>
    <w:p w14:paraId="4E47078C" w14:textId="3EF17744" w:rsidR="00593B62" w:rsidRPr="00596351" w:rsidRDefault="00593B62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>We work with</w:t>
      </w:r>
      <w:r w:rsidR="00502C55">
        <w:rPr>
          <w:rFonts w:ascii="Arial"/>
          <w:b w:val="0"/>
          <w:bCs w:val="0"/>
          <w:sz w:val="24"/>
          <w:szCs w:val="24"/>
        </w:rPr>
        <w:t xml:space="preserve"> the</w:t>
      </w:r>
      <w:r w:rsidRPr="00596351">
        <w:rPr>
          <w:rFonts w:ascii="Arial"/>
          <w:b w:val="0"/>
          <w:bCs w:val="0"/>
          <w:sz w:val="24"/>
          <w:szCs w:val="24"/>
        </w:rPr>
        <w:t xml:space="preserve"> member</w:t>
      </w:r>
      <w:r w:rsidRPr="00596351">
        <w:rPr>
          <w:rFonts w:ascii="Arial"/>
          <w:b w:val="0"/>
          <w:bCs w:val="0"/>
          <w:sz w:val="24"/>
          <w:szCs w:val="24"/>
        </w:rPr>
        <w:t>’</w:t>
      </w:r>
      <w:r w:rsidRPr="00596351">
        <w:rPr>
          <w:rFonts w:ascii="Arial"/>
          <w:b w:val="0"/>
          <w:bCs w:val="0"/>
          <w:sz w:val="24"/>
          <w:szCs w:val="24"/>
        </w:rPr>
        <w:t xml:space="preserve">s realtor, </w:t>
      </w:r>
      <w:r w:rsidR="00011206" w:rsidRPr="00596351">
        <w:rPr>
          <w:rFonts w:ascii="Arial"/>
          <w:b w:val="0"/>
          <w:bCs w:val="0"/>
          <w:sz w:val="24"/>
          <w:szCs w:val="24"/>
        </w:rPr>
        <w:t>accountant,</w:t>
      </w:r>
      <w:r w:rsidRPr="00596351">
        <w:rPr>
          <w:rFonts w:ascii="Arial"/>
          <w:b w:val="0"/>
          <w:bCs w:val="0"/>
          <w:sz w:val="24"/>
          <w:szCs w:val="24"/>
        </w:rPr>
        <w:t xml:space="preserve"> and attorney</w:t>
      </w:r>
      <w:r w:rsidR="001E50C6" w:rsidRPr="00596351">
        <w:rPr>
          <w:rFonts w:ascii="Arial"/>
          <w:b w:val="0"/>
          <w:bCs w:val="0"/>
          <w:sz w:val="24"/>
          <w:szCs w:val="24"/>
        </w:rPr>
        <w:t>.</w:t>
      </w:r>
    </w:p>
    <w:p w14:paraId="282C628A" w14:textId="38CBDD31" w:rsidR="001E50C6" w:rsidRPr="00596351" w:rsidRDefault="001E50C6" w:rsidP="001E50C6">
      <w:pPr>
        <w:pStyle w:val="ListParagraph"/>
        <w:rPr>
          <w:rFonts w:ascii="Arial"/>
          <w:b/>
          <w:bCs/>
          <w:sz w:val="24"/>
          <w:szCs w:val="24"/>
        </w:rPr>
      </w:pPr>
    </w:p>
    <w:p w14:paraId="4CA9C661" w14:textId="531F5437" w:rsidR="001E50C6" w:rsidRPr="00596351" w:rsidRDefault="001E50C6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>Our Loan Officer</w:t>
      </w:r>
      <w:r w:rsidR="00A92F8F" w:rsidRPr="00596351">
        <w:rPr>
          <w:rFonts w:ascii="Arial"/>
          <w:b w:val="0"/>
          <w:bCs w:val="0"/>
          <w:sz w:val="24"/>
          <w:szCs w:val="24"/>
        </w:rPr>
        <w:t xml:space="preserve">s are available 7 days a week 7AM-11PM </w:t>
      </w:r>
      <w:r w:rsidR="009E2635" w:rsidRPr="00596351">
        <w:rPr>
          <w:rFonts w:ascii="Arial"/>
          <w:b w:val="0"/>
          <w:bCs w:val="0"/>
          <w:sz w:val="24"/>
          <w:szCs w:val="24"/>
        </w:rPr>
        <w:t>to conform to the officer</w:t>
      </w:r>
      <w:r w:rsidR="009E2635" w:rsidRPr="00596351">
        <w:rPr>
          <w:rFonts w:ascii="Arial"/>
          <w:b w:val="0"/>
          <w:bCs w:val="0"/>
          <w:sz w:val="24"/>
          <w:szCs w:val="24"/>
        </w:rPr>
        <w:t>’</w:t>
      </w:r>
      <w:r w:rsidR="009E2635" w:rsidRPr="00596351">
        <w:rPr>
          <w:rFonts w:ascii="Arial"/>
          <w:b w:val="0"/>
          <w:bCs w:val="0"/>
          <w:sz w:val="24"/>
          <w:szCs w:val="24"/>
        </w:rPr>
        <w:t>s schedules.</w:t>
      </w:r>
      <w:r w:rsidR="00CE04D6">
        <w:rPr>
          <w:rFonts w:ascii="Arial"/>
          <w:b w:val="0"/>
          <w:bCs w:val="0"/>
          <w:sz w:val="24"/>
          <w:szCs w:val="24"/>
        </w:rPr>
        <w:t xml:space="preserve"> They are well versed in Conventional, FHA, and other programs.</w:t>
      </w:r>
    </w:p>
    <w:p w14:paraId="4ED8D2B2" w14:textId="77777777" w:rsidR="009E2635" w:rsidRPr="00596351" w:rsidRDefault="009E2635" w:rsidP="009E2635">
      <w:pPr>
        <w:pStyle w:val="ListParagraph"/>
        <w:rPr>
          <w:rFonts w:ascii="Arial"/>
          <w:b/>
          <w:bCs/>
          <w:sz w:val="24"/>
          <w:szCs w:val="24"/>
        </w:rPr>
      </w:pPr>
    </w:p>
    <w:p w14:paraId="7C010990" w14:textId="33AB359B" w:rsidR="009E2635" w:rsidRPr="00596351" w:rsidRDefault="004120C2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 xml:space="preserve">We </w:t>
      </w:r>
      <w:r w:rsidR="00CB738E" w:rsidRPr="00596351">
        <w:rPr>
          <w:rFonts w:ascii="Arial"/>
          <w:b w:val="0"/>
          <w:bCs w:val="0"/>
          <w:sz w:val="24"/>
          <w:szCs w:val="24"/>
        </w:rPr>
        <w:t xml:space="preserve">will </w:t>
      </w:r>
      <w:r w:rsidRPr="00596351">
        <w:rPr>
          <w:rFonts w:ascii="Arial"/>
          <w:b w:val="0"/>
          <w:bCs w:val="0"/>
          <w:sz w:val="24"/>
          <w:szCs w:val="24"/>
        </w:rPr>
        <w:t xml:space="preserve">participate in your </w:t>
      </w:r>
      <w:r w:rsidR="003C30A6" w:rsidRPr="00596351">
        <w:rPr>
          <w:rFonts w:ascii="Arial"/>
          <w:b w:val="0"/>
          <w:bCs w:val="0"/>
          <w:sz w:val="24"/>
          <w:szCs w:val="24"/>
        </w:rPr>
        <w:t xml:space="preserve">conferences. </w:t>
      </w:r>
    </w:p>
    <w:p w14:paraId="5029922A" w14:textId="187D0690" w:rsidR="003C30A6" w:rsidRPr="00596351" w:rsidRDefault="003C30A6" w:rsidP="003C30A6">
      <w:pPr>
        <w:pStyle w:val="ListParagraph"/>
        <w:rPr>
          <w:rFonts w:ascii="Arial"/>
          <w:b/>
          <w:bCs/>
          <w:sz w:val="24"/>
          <w:szCs w:val="24"/>
        </w:rPr>
      </w:pPr>
    </w:p>
    <w:p w14:paraId="59489283" w14:textId="06854434" w:rsidR="003C30A6" w:rsidRPr="00596351" w:rsidRDefault="0080313F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>For those members with credit</w:t>
      </w:r>
      <w:r w:rsidR="00011206" w:rsidRPr="00596351">
        <w:rPr>
          <w:rFonts w:ascii="Arial"/>
          <w:b w:val="0"/>
          <w:bCs w:val="0"/>
          <w:sz w:val="24"/>
          <w:szCs w:val="24"/>
        </w:rPr>
        <w:t xml:space="preserve"> problems</w:t>
      </w:r>
      <w:r w:rsidR="00425DA6" w:rsidRPr="00596351">
        <w:rPr>
          <w:rFonts w:ascii="Arial"/>
          <w:b w:val="0"/>
          <w:bCs w:val="0"/>
          <w:sz w:val="24"/>
          <w:szCs w:val="24"/>
        </w:rPr>
        <w:t>, we assist them at no charge to improve their credit</w:t>
      </w:r>
      <w:r w:rsidR="00320AE5" w:rsidRPr="00596351">
        <w:rPr>
          <w:rFonts w:ascii="Arial"/>
          <w:b w:val="0"/>
          <w:bCs w:val="0"/>
          <w:sz w:val="24"/>
          <w:szCs w:val="24"/>
        </w:rPr>
        <w:t xml:space="preserve"> so they may qualify for the mortgage</w:t>
      </w:r>
      <w:r w:rsidR="00350DD5">
        <w:rPr>
          <w:rFonts w:ascii="Arial"/>
          <w:b w:val="0"/>
          <w:bCs w:val="0"/>
          <w:sz w:val="24"/>
          <w:szCs w:val="24"/>
        </w:rPr>
        <w:t>,</w:t>
      </w:r>
      <w:r w:rsidR="00320AE5" w:rsidRPr="00596351">
        <w:rPr>
          <w:rFonts w:ascii="Arial"/>
          <w:b w:val="0"/>
          <w:bCs w:val="0"/>
          <w:sz w:val="24"/>
          <w:szCs w:val="24"/>
        </w:rPr>
        <w:t xml:space="preserve"> at the </w:t>
      </w:r>
      <w:r w:rsidR="00B31A68">
        <w:rPr>
          <w:rFonts w:ascii="Arial"/>
          <w:b w:val="0"/>
          <w:bCs w:val="0"/>
          <w:sz w:val="24"/>
          <w:szCs w:val="24"/>
        </w:rPr>
        <w:t>most favorable rates.</w:t>
      </w:r>
    </w:p>
    <w:p w14:paraId="5FF67E90" w14:textId="71C36869" w:rsidR="00F86F92" w:rsidRPr="00596351" w:rsidRDefault="00F86F92" w:rsidP="00F86F92">
      <w:pPr>
        <w:pStyle w:val="ListParagraph"/>
        <w:rPr>
          <w:rFonts w:ascii="Arial"/>
          <w:b/>
          <w:bCs/>
          <w:sz w:val="24"/>
          <w:szCs w:val="24"/>
        </w:rPr>
      </w:pPr>
    </w:p>
    <w:p w14:paraId="03F8197D" w14:textId="06E9507A" w:rsidR="00F86F92" w:rsidRPr="00596351" w:rsidRDefault="00F86F92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>Our rate</w:t>
      </w:r>
      <w:r w:rsidR="0027511C" w:rsidRPr="00596351">
        <w:rPr>
          <w:rFonts w:ascii="Arial"/>
          <w:b w:val="0"/>
          <w:bCs w:val="0"/>
          <w:sz w:val="24"/>
          <w:szCs w:val="24"/>
        </w:rPr>
        <w:t>s</w:t>
      </w:r>
      <w:r w:rsidRPr="00596351">
        <w:rPr>
          <w:rFonts w:ascii="Arial"/>
          <w:b w:val="0"/>
          <w:bCs w:val="0"/>
          <w:sz w:val="24"/>
          <w:szCs w:val="24"/>
        </w:rPr>
        <w:t xml:space="preserve"> are </w:t>
      </w:r>
      <w:r w:rsidR="00007CD3" w:rsidRPr="00596351">
        <w:rPr>
          <w:rFonts w:ascii="Arial"/>
          <w:b w:val="0"/>
          <w:bCs w:val="0"/>
          <w:sz w:val="24"/>
          <w:szCs w:val="24"/>
        </w:rPr>
        <w:t>great,</w:t>
      </w:r>
      <w:r w:rsidRPr="00596351">
        <w:rPr>
          <w:rFonts w:ascii="Arial"/>
          <w:b w:val="0"/>
          <w:bCs w:val="0"/>
          <w:sz w:val="24"/>
          <w:szCs w:val="24"/>
        </w:rPr>
        <w:t xml:space="preserve"> and we do not charge discount points</w:t>
      </w:r>
      <w:r w:rsidR="0027511C" w:rsidRPr="00596351">
        <w:rPr>
          <w:rFonts w:ascii="Arial"/>
          <w:b w:val="0"/>
          <w:bCs w:val="0"/>
          <w:sz w:val="24"/>
          <w:szCs w:val="24"/>
        </w:rPr>
        <w:t xml:space="preserve">, nor </w:t>
      </w:r>
      <w:r w:rsidR="00350DD5">
        <w:rPr>
          <w:rFonts w:ascii="Arial"/>
          <w:b w:val="0"/>
          <w:bCs w:val="0"/>
          <w:sz w:val="24"/>
          <w:szCs w:val="24"/>
        </w:rPr>
        <w:t xml:space="preserve">impose </w:t>
      </w:r>
      <w:r w:rsidR="0027511C" w:rsidRPr="00596351">
        <w:rPr>
          <w:rFonts w:ascii="Arial"/>
          <w:b w:val="0"/>
          <w:bCs w:val="0"/>
          <w:sz w:val="24"/>
          <w:szCs w:val="24"/>
        </w:rPr>
        <w:t>pre-payment penalties.</w:t>
      </w:r>
    </w:p>
    <w:p w14:paraId="795D695C" w14:textId="77777777" w:rsidR="00112EB5" w:rsidRPr="00596351" w:rsidRDefault="00112EB5" w:rsidP="00112EB5">
      <w:pPr>
        <w:pStyle w:val="ListParagraph"/>
        <w:rPr>
          <w:rFonts w:ascii="Arial"/>
          <w:b/>
          <w:bCs/>
          <w:sz w:val="24"/>
          <w:szCs w:val="24"/>
        </w:rPr>
      </w:pPr>
    </w:p>
    <w:p w14:paraId="51E28036" w14:textId="1F26E6B8" w:rsidR="00112EB5" w:rsidRDefault="00112EB5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 w:rsidRPr="00596351">
        <w:rPr>
          <w:rFonts w:ascii="Arial"/>
          <w:b w:val="0"/>
          <w:bCs w:val="0"/>
          <w:sz w:val="24"/>
          <w:szCs w:val="24"/>
        </w:rPr>
        <w:t>Our goal is to have the officers</w:t>
      </w:r>
      <w:r w:rsidR="0023565F" w:rsidRPr="00596351">
        <w:rPr>
          <w:rFonts w:ascii="Arial"/>
          <w:b w:val="0"/>
          <w:bCs w:val="0"/>
          <w:sz w:val="24"/>
          <w:szCs w:val="24"/>
        </w:rPr>
        <w:t xml:space="preserve"> concentrate on their jobs </w:t>
      </w:r>
      <w:r w:rsidR="00C47D82" w:rsidRPr="00596351">
        <w:rPr>
          <w:rFonts w:ascii="Arial"/>
          <w:b w:val="0"/>
          <w:bCs w:val="0"/>
          <w:sz w:val="24"/>
          <w:szCs w:val="24"/>
        </w:rPr>
        <w:t xml:space="preserve">and </w:t>
      </w:r>
      <w:r w:rsidR="006C7428" w:rsidRPr="00596351">
        <w:rPr>
          <w:rFonts w:ascii="Arial"/>
          <w:b w:val="0"/>
          <w:bCs w:val="0"/>
          <w:sz w:val="24"/>
          <w:szCs w:val="24"/>
        </w:rPr>
        <w:t>let us work</w:t>
      </w:r>
      <w:r w:rsidR="00CE3E4F" w:rsidRPr="00596351">
        <w:rPr>
          <w:rFonts w:ascii="Arial"/>
          <w:b w:val="0"/>
          <w:bCs w:val="0"/>
          <w:sz w:val="24"/>
          <w:szCs w:val="24"/>
        </w:rPr>
        <w:t xml:space="preserve"> </w:t>
      </w:r>
      <w:r w:rsidR="00E63126" w:rsidRPr="00596351">
        <w:rPr>
          <w:rFonts w:ascii="Arial"/>
          <w:b w:val="0"/>
          <w:bCs w:val="0"/>
          <w:sz w:val="24"/>
          <w:szCs w:val="24"/>
        </w:rPr>
        <w:t>on the</w:t>
      </w:r>
      <w:r w:rsidR="006C7428" w:rsidRPr="00596351">
        <w:rPr>
          <w:rFonts w:ascii="Arial"/>
          <w:b w:val="0"/>
          <w:bCs w:val="0"/>
          <w:sz w:val="24"/>
          <w:szCs w:val="24"/>
        </w:rPr>
        <w:t xml:space="preserve"> </w:t>
      </w:r>
      <w:r w:rsidR="00EE4797" w:rsidRPr="00596351">
        <w:rPr>
          <w:rFonts w:ascii="Arial"/>
          <w:b w:val="0"/>
          <w:bCs w:val="0"/>
          <w:sz w:val="24"/>
          <w:szCs w:val="24"/>
        </w:rPr>
        <w:t>finances.</w:t>
      </w:r>
    </w:p>
    <w:p w14:paraId="46046E16" w14:textId="77777777" w:rsidR="00065152" w:rsidRDefault="00065152" w:rsidP="00065152">
      <w:pPr>
        <w:pStyle w:val="ListParagraph"/>
        <w:rPr>
          <w:rFonts w:ascii="Arial"/>
          <w:b/>
          <w:bCs/>
          <w:sz w:val="24"/>
          <w:szCs w:val="24"/>
        </w:rPr>
      </w:pPr>
    </w:p>
    <w:p w14:paraId="62613393" w14:textId="2F2DF1DC" w:rsidR="00065152" w:rsidRPr="00596351" w:rsidRDefault="00065152" w:rsidP="007D5642">
      <w:pPr>
        <w:pStyle w:val="BodyText"/>
        <w:numPr>
          <w:ilvl w:val="0"/>
          <w:numId w:val="2"/>
        </w:numPr>
        <w:rPr>
          <w:rFonts w:ascii="Arial"/>
          <w:b w:val="0"/>
          <w:bCs w:val="0"/>
          <w:sz w:val="24"/>
          <w:szCs w:val="24"/>
        </w:rPr>
      </w:pPr>
      <w:r>
        <w:rPr>
          <w:rFonts w:ascii="Arial"/>
          <w:b w:val="0"/>
          <w:bCs w:val="0"/>
          <w:sz w:val="24"/>
          <w:szCs w:val="24"/>
        </w:rPr>
        <w:t>We will ask you to send out</w:t>
      </w:r>
      <w:r w:rsidR="00E16B01">
        <w:rPr>
          <w:rFonts w:ascii="Arial"/>
          <w:b w:val="0"/>
          <w:bCs w:val="0"/>
          <w:sz w:val="24"/>
          <w:szCs w:val="24"/>
        </w:rPr>
        <w:t xml:space="preserve"> </w:t>
      </w:r>
      <w:r w:rsidR="008A021B">
        <w:rPr>
          <w:rFonts w:ascii="Arial"/>
          <w:b w:val="0"/>
          <w:bCs w:val="0"/>
          <w:sz w:val="24"/>
          <w:szCs w:val="24"/>
        </w:rPr>
        <w:t xml:space="preserve">email blasts and place us on </w:t>
      </w:r>
      <w:r w:rsidR="00BA2B60">
        <w:rPr>
          <w:rFonts w:ascii="Arial"/>
          <w:b w:val="0"/>
          <w:bCs w:val="0"/>
          <w:sz w:val="24"/>
          <w:szCs w:val="24"/>
        </w:rPr>
        <w:t>your</w:t>
      </w:r>
      <w:r w:rsidR="008A021B">
        <w:rPr>
          <w:rFonts w:ascii="Arial"/>
          <w:b w:val="0"/>
          <w:bCs w:val="0"/>
          <w:sz w:val="24"/>
          <w:szCs w:val="24"/>
        </w:rPr>
        <w:t xml:space="preserve"> website.</w:t>
      </w:r>
    </w:p>
    <w:p w14:paraId="22DCBEC4" w14:textId="77777777" w:rsidR="00B25E8E" w:rsidRPr="00596351" w:rsidRDefault="00B25E8E" w:rsidP="00B25E8E">
      <w:pPr>
        <w:pStyle w:val="ListParagraph"/>
        <w:rPr>
          <w:rFonts w:ascii="Arial"/>
          <w:b/>
          <w:bCs/>
          <w:sz w:val="24"/>
          <w:szCs w:val="24"/>
        </w:rPr>
      </w:pPr>
    </w:p>
    <w:p w14:paraId="385D5279" w14:textId="27C2340F" w:rsidR="00FB58F0" w:rsidRPr="008808C1" w:rsidRDefault="00B25E8E" w:rsidP="008808C1">
      <w:pPr>
        <w:pStyle w:val="BodyText"/>
        <w:ind w:left="720"/>
        <w:rPr>
          <w:rFonts w:ascii="Arial"/>
          <w:b w:val="0"/>
          <w:bCs w:val="0"/>
          <w:sz w:val="20"/>
          <w:szCs w:val="20"/>
        </w:rPr>
      </w:pPr>
      <w:r w:rsidRPr="00596351">
        <w:rPr>
          <w:rFonts w:ascii="Arial"/>
          <w:b w:val="0"/>
          <w:bCs w:val="0"/>
          <w:sz w:val="24"/>
          <w:szCs w:val="24"/>
        </w:rPr>
        <w:t xml:space="preserve">The program has always been </w:t>
      </w:r>
      <w:r w:rsidR="00350DD5">
        <w:rPr>
          <w:rFonts w:ascii="Arial"/>
          <w:b w:val="0"/>
          <w:bCs w:val="0"/>
          <w:sz w:val="24"/>
          <w:szCs w:val="24"/>
        </w:rPr>
        <w:t xml:space="preserve">very </w:t>
      </w:r>
      <w:r w:rsidR="00E63126" w:rsidRPr="00596351">
        <w:rPr>
          <w:rFonts w:ascii="Arial"/>
          <w:b w:val="0"/>
          <w:bCs w:val="0"/>
          <w:sz w:val="24"/>
          <w:szCs w:val="24"/>
        </w:rPr>
        <w:t>effective</w:t>
      </w:r>
      <w:r w:rsidRPr="00596351">
        <w:rPr>
          <w:rFonts w:ascii="Arial"/>
          <w:b w:val="0"/>
          <w:bCs w:val="0"/>
          <w:sz w:val="24"/>
          <w:szCs w:val="24"/>
        </w:rPr>
        <w:t xml:space="preserve">, however during the past year with COVID </w:t>
      </w:r>
      <w:r w:rsidR="009214DE" w:rsidRPr="00596351">
        <w:rPr>
          <w:rFonts w:ascii="Arial"/>
          <w:b w:val="0"/>
          <w:bCs w:val="0"/>
          <w:sz w:val="24"/>
          <w:szCs w:val="24"/>
        </w:rPr>
        <w:t xml:space="preserve">even more so. We are seeing officers </w:t>
      </w:r>
      <w:r w:rsidR="00DC5E02" w:rsidRPr="00596351">
        <w:rPr>
          <w:rFonts w:ascii="Arial"/>
          <w:b w:val="0"/>
          <w:bCs w:val="0"/>
          <w:sz w:val="24"/>
          <w:szCs w:val="24"/>
        </w:rPr>
        <w:t>moving out of urban areas to the rural a</w:t>
      </w:r>
      <w:r w:rsidR="005E4AB5" w:rsidRPr="00596351">
        <w:rPr>
          <w:rFonts w:ascii="Arial"/>
          <w:b w:val="0"/>
          <w:bCs w:val="0"/>
          <w:sz w:val="24"/>
          <w:szCs w:val="24"/>
        </w:rPr>
        <w:t>nd Sub</w:t>
      </w:r>
      <w:r w:rsidR="001E5406" w:rsidRPr="00596351">
        <w:rPr>
          <w:rFonts w:ascii="Arial"/>
          <w:b w:val="0"/>
          <w:bCs w:val="0"/>
          <w:sz w:val="24"/>
          <w:szCs w:val="24"/>
        </w:rPr>
        <w:t>urban areas. A</w:t>
      </w:r>
      <w:r w:rsidR="00F93CB6" w:rsidRPr="00596351">
        <w:rPr>
          <w:rFonts w:ascii="Arial"/>
          <w:b w:val="0"/>
          <w:bCs w:val="0"/>
          <w:sz w:val="24"/>
          <w:szCs w:val="24"/>
        </w:rPr>
        <w:t xml:space="preserve">in addition </w:t>
      </w:r>
      <w:r w:rsidR="001E5406" w:rsidRPr="00596351">
        <w:rPr>
          <w:rFonts w:ascii="Arial"/>
          <w:b w:val="0"/>
          <w:bCs w:val="0"/>
          <w:sz w:val="24"/>
          <w:szCs w:val="24"/>
        </w:rPr>
        <w:t>many are refinancing</w:t>
      </w:r>
      <w:r w:rsidR="00A158A2" w:rsidRPr="00596351">
        <w:rPr>
          <w:rFonts w:ascii="Arial"/>
          <w:b w:val="0"/>
          <w:bCs w:val="0"/>
          <w:sz w:val="24"/>
          <w:szCs w:val="24"/>
        </w:rPr>
        <w:t xml:space="preserve"> to getting needed cash and to lower their monthly payment </w:t>
      </w:r>
      <w:r w:rsidR="00F93CB6" w:rsidRPr="00596351">
        <w:rPr>
          <w:rFonts w:ascii="Arial"/>
          <w:b w:val="0"/>
          <w:bCs w:val="0"/>
          <w:sz w:val="24"/>
          <w:szCs w:val="24"/>
        </w:rPr>
        <w:t>amount</w:t>
      </w:r>
      <w:r w:rsidR="004D7687">
        <w:rPr>
          <w:rFonts w:ascii="Arial"/>
          <w:b w:val="0"/>
          <w:bCs w:val="0"/>
          <w:sz w:val="24"/>
          <w:szCs w:val="24"/>
        </w:rPr>
        <w:t>.  Timing is critica</w:t>
      </w:r>
      <w:r w:rsidR="008808C1">
        <w:rPr>
          <w:rFonts w:ascii="Arial"/>
          <w:b w:val="0"/>
          <w:bCs w:val="0"/>
          <w:sz w:val="24"/>
          <w:szCs w:val="24"/>
        </w:rPr>
        <w:t xml:space="preserve">l for families trying to purchase and move </w:t>
      </w:r>
      <w:r w:rsidR="00705C73">
        <w:rPr>
          <w:rFonts w:ascii="Arial"/>
          <w:b w:val="0"/>
          <w:bCs w:val="0"/>
          <w:sz w:val="24"/>
          <w:szCs w:val="24"/>
        </w:rPr>
        <w:t xml:space="preserve">in time to have their children registered for the upcoming </w:t>
      </w:r>
      <w:r w:rsidR="00505CD2">
        <w:rPr>
          <w:rFonts w:ascii="Arial"/>
          <w:b w:val="0"/>
          <w:bCs w:val="0"/>
          <w:sz w:val="24"/>
          <w:szCs w:val="24"/>
        </w:rPr>
        <w:t>school year.</w:t>
      </w:r>
    </w:p>
    <w:p w14:paraId="6253023B" w14:textId="25897192" w:rsidR="00FB58F0" w:rsidRDefault="00FB58F0">
      <w:pPr>
        <w:pStyle w:val="BodyText"/>
        <w:rPr>
          <w:rFonts w:ascii="Arial"/>
          <w:sz w:val="20"/>
        </w:rPr>
      </w:pPr>
    </w:p>
    <w:p w14:paraId="24D6A33D" w14:textId="594133A6" w:rsidR="00FB58F0" w:rsidRDefault="00FB58F0">
      <w:pPr>
        <w:pStyle w:val="BodyText"/>
        <w:rPr>
          <w:rFonts w:ascii="Arial"/>
          <w:sz w:val="20"/>
        </w:rPr>
      </w:pPr>
    </w:p>
    <w:p w14:paraId="72D0C7AE" w14:textId="77777777" w:rsidR="00FB58F0" w:rsidRPr="00E200C2" w:rsidRDefault="00FB58F0">
      <w:pPr>
        <w:pStyle w:val="BodyText"/>
        <w:rPr>
          <w:rFonts w:ascii="Arial"/>
          <w:b w:val="0"/>
          <w:bCs w:val="0"/>
          <w:sz w:val="20"/>
        </w:rPr>
      </w:pPr>
    </w:p>
    <w:p w14:paraId="20BDF9F2" w14:textId="35C41588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3E7ACCCF" w14:textId="77777777" w:rsidR="00FB58F0" w:rsidRDefault="00FB58F0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7D8A2A20" w14:textId="77777777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7DCF2959" w14:textId="77777777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2ACD7AD4" w14:textId="77777777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6B5B1477" w14:textId="77777777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7AE283C3" w14:textId="77777777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32B598F2" w14:textId="77777777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1018BEEB" w14:textId="77777777" w:rsidR="003879D7" w:rsidRDefault="003879D7">
      <w:pPr>
        <w:pStyle w:val="BodyText"/>
        <w:tabs>
          <w:tab w:val="left" w:pos="5191"/>
        </w:tabs>
        <w:ind w:left="105"/>
        <w:rPr>
          <w:rFonts w:ascii="Arial"/>
          <w:sz w:val="20"/>
        </w:rPr>
      </w:pPr>
    </w:p>
    <w:p w14:paraId="567A5E20" w14:textId="0094DD70" w:rsidR="00C71AB5" w:rsidRDefault="005B1781">
      <w:pPr>
        <w:pStyle w:val="BodyText"/>
        <w:tabs>
          <w:tab w:val="left" w:pos="5191"/>
        </w:tabs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EE98CE8" wp14:editId="097C4CA4">
                <wp:simplePos x="0" y="0"/>
                <wp:positionH relativeFrom="page">
                  <wp:posOffset>650240</wp:posOffset>
                </wp:positionH>
                <wp:positionV relativeFrom="paragraph">
                  <wp:posOffset>-120015</wp:posOffset>
                </wp:positionV>
                <wp:extent cx="6768465" cy="0"/>
                <wp:effectExtent l="12065" t="15875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0574">
                          <a:solidFill>
                            <a:srgbClr val="ED1E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0965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pt,-9.45pt" to="584.1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7WxAEAAGoDAAAOAAAAZHJzL2Uyb0RvYy54bWysU01v2zAMvQ/YfxB0X+wYaVoYcXpI0l2y&#10;LUC7H8BIsi1MFgVJiZN/P0r5WLfdhl0ESiQfHx+pxfNpMOyofNBoGz6dlJwpK1Bq2zX8+9vLpyfO&#10;QgQrwaBVDT+rwJ+XHz8sRlerCns0UnlGIDbUo2t4H6OriyKIXg0QJuiUJWeLfoBIV98V0sNI6IMp&#10;qrKcFyN66TwKFQK9ri9Ovsz4batE/Na2QUVmGk7cYj59PvfpLJYLqDsPrtfiSgP+gcUA2lLRO9Qa&#10;IrCD139BDVp4DNjGicChwLbVQuUeqJtp+Uc3rz04lXshcYK7yxT+H6z4etx5piXNjjMLA41oq61i&#10;VVJmdKGmgJXd+dSbONlXt0XxIzCLqx5spzLDt7OjtGnKKH5LSZfgCH8/fkFJMXCImGU6tX5IkCQA&#10;O+VpnO/TUKfIBD3OH+dPs/kDZ+LmK6C+JTof4meFA0tGww1xzsBw3IaYiEB9C0l1LL5oY/KwjWVj&#10;w6vy4XGWMwIaLZM3xQXf7VfGsyPQvmzW0001y22R532Yx4OVGa1XIDdXO4I2F5uqG3tVIwlwkXKP&#10;8rzzN5VooJnmdfnSxry/5+xfX2T5EwAA//8DAFBLAwQUAAYACAAAACEArrgv2uAAAAAMAQAADwAA&#10;AGRycy9kb3ducmV2LnhtbEyPwWrCQBCG74W+wzKFXoruxkqIMRspBVO9iLXieZOdJqHZ2ZBdNX37&#10;rlBoj//Mxz/fZKvRdOyCg2stSYimAhhSZXVLtYTjx3qSAHNekVadJZTwjQ5W+f1dplJtr/SOl4Ov&#10;WSghlyoJjfd9yrmrGjTKTW2PFHafdjDKhzjUXA/qGspNx2dCxNyolsKFRvX42mD1dTgbCft9Sdti&#10;U21EbdenMdbF7u2pkPLxYXxZAvM4+j8YbvpBHfLgVNozace6kMVsHlAJkyhZALsRUZw8Ayt/RzzP&#10;+P8n8h8AAAD//wMAUEsBAi0AFAAGAAgAAAAhALaDOJL+AAAA4QEAABMAAAAAAAAAAAAAAAAAAAAA&#10;AFtDb250ZW50X1R5cGVzXS54bWxQSwECLQAUAAYACAAAACEAOP0h/9YAAACUAQAACwAAAAAAAAAA&#10;AAAAAAAvAQAAX3JlbHMvLnJlbHNQSwECLQAUAAYACAAAACEAAppe1sQBAABqAwAADgAAAAAAAAAA&#10;AAAAAAAuAgAAZHJzL2Uyb0RvYy54bWxQSwECLQAUAAYACAAAACEArrgv2uAAAAAMAQAADwAAAAAA&#10;AAAAAAAAAAAeBAAAZHJzL2Rvd25yZXYueG1sUEsFBgAAAAAEAAQA8wAAACsFAAAAAA==&#10;" strokecolor="#ed1e24" strokeweight="1.62pt">
                <w10:wrap anchorx="page"/>
              </v:line>
            </w:pict>
          </mc:Fallback>
        </mc:AlternateContent>
      </w:r>
      <w:r w:rsidR="00580CA9">
        <w:rPr>
          <w:color w:val="231F20"/>
          <w:position w:val="3"/>
          <w:sz w:val="20"/>
        </w:rPr>
        <w:t>1</w:t>
      </w:r>
      <w:r w:rsidR="00580CA9">
        <w:rPr>
          <w:color w:val="231F20"/>
          <w:position w:val="3"/>
        </w:rPr>
        <w:t>040 S. Federal Hwy., Hollywood,</w:t>
      </w:r>
      <w:r w:rsidR="00580CA9">
        <w:rPr>
          <w:color w:val="231F20"/>
          <w:spacing w:val="-5"/>
          <w:position w:val="3"/>
        </w:rPr>
        <w:t xml:space="preserve"> </w:t>
      </w:r>
      <w:r w:rsidR="00580CA9">
        <w:rPr>
          <w:color w:val="231F20"/>
          <w:position w:val="3"/>
        </w:rPr>
        <w:t>FL</w:t>
      </w:r>
      <w:r w:rsidR="00580CA9">
        <w:rPr>
          <w:color w:val="231F20"/>
          <w:spacing w:val="-1"/>
          <w:position w:val="3"/>
        </w:rPr>
        <w:t xml:space="preserve"> </w:t>
      </w:r>
      <w:r w:rsidR="00580CA9">
        <w:rPr>
          <w:color w:val="231F20"/>
          <w:position w:val="3"/>
        </w:rPr>
        <w:t>33020</w:t>
      </w:r>
      <w:r w:rsidR="00580CA9">
        <w:rPr>
          <w:color w:val="231F20"/>
          <w:position w:val="3"/>
        </w:rPr>
        <w:tab/>
      </w:r>
      <w:r w:rsidR="00580CA9">
        <w:rPr>
          <w:color w:val="231F20"/>
          <w:sz w:val="20"/>
        </w:rPr>
        <w:t>Off</w:t>
      </w:r>
      <w:r w:rsidR="00580CA9">
        <w:rPr>
          <w:color w:val="231F20"/>
        </w:rPr>
        <w:t>ice: 305-760-7000, Fax: 305-760-7070, Toll Free:</w:t>
      </w:r>
      <w:r w:rsidR="00580CA9">
        <w:rPr>
          <w:color w:val="231F20"/>
          <w:spacing w:val="-7"/>
        </w:rPr>
        <w:t xml:space="preserve"> </w:t>
      </w:r>
      <w:r w:rsidR="00580CA9">
        <w:rPr>
          <w:color w:val="231F20"/>
        </w:rPr>
        <w:t>1-855-ADLOANS</w:t>
      </w:r>
    </w:p>
    <w:sectPr w:rsidR="00C71AB5">
      <w:type w:val="continuous"/>
      <w:pgSz w:w="12240" w:h="15840"/>
      <w:pgMar w:top="0" w:right="5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662F"/>
    <w:multiLevelType w:val="hybridMultilevel"/>
    <w:tmpl w:val="F210EA6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C6527"/>
    <w:multiLevelType w:val="hybridMultilevel"/>
    <w:tmpl w:val="627C99E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B5"/>
    <w:rsid w:val="00007CD3"/>
    <w:rsid w:val="00011206"/>
    <w:rsid w:val="00050D8C"/>
    <w:rsid w:val="00065152"/>
    <w:rsid w:val="0008566E"/>
    <w:rsid w:val="00112EB5"/>
    <w:rsid w:val="0013214B"/>
    <w:rsid w:val="001E50C6"/>
    <w:rsid w:val="001E5406"/>
    <w:rsid w:val="0023565F"/>
    <w:rsid w:val="00261748"/>
    <w:rsid w:val="0027511C"/>
    <w:rsid w:val="00320AE5"/>
    <w:rsid w:val="00331291"/>
    <w:rsid w:val="00350DD5"/>
    <w:rsid w:val="003879D7"/>
    <w:rsid w:val="003B70B4"/>
    <w:rsid w:val="003C30A6"/>
    <w:rsid w:val="003C637F"/>
    <w:rsid w:val="003F6770"/>
    <w:rsid w:val="004120C2"/>
    <w:rsid w:val="00425DA6"/>
    <w:rsid w:val="004D7687"/>
    <w:rsid w:val="004E6817"/>
    <w:rsid w:val="004F0BA6"/>
    <w:rsid w:val="00502C55"/>
    <w:rsid w:val="00505CD2"/>
    <w:rsid w:val="0054456C"/>
    <w:rsid w:val="00571324"/>
    <w:rsid w:val="00580CA9"/>
    <w:rsid w:val="00584CE1"/>
    <w:rsid w:val="00593B62"/>
    <w:rsid w:val="00596351"/>
    <w:rsid w:val="005A18D0"/>
    <w:rsid w:val="005B1781"/>
    <w:rsid w:val="005E06CF"/>
    <w:rsid w:val="005E4AB5"/>
    <w:rsid w:val="006654F5"/>
    <w:rsid w:val="00677D7E"/>
    <w:rsid w:val="00684BCC"/>
    <w:rsid w:val="006B65CE"/>
    <w:rsid w:val="006C7428"/>
    <w:rsid w:val="00705C73"/>
    <w:rsid w:val="007A0848"/>
    <w:rsid w:val="007D5642"/>
    <w:rsid w:val="0080313F"/>
    <w:rsid w:val="00805393"/>
    <w:rsid w:val="00822733"/>
    <w:rsid w:val="00851E15"/>
    <w:rsid w:val="008808C1"/>
    <w:rsid w:val="008A0078"/>
    <w:rsid w:val="008A021B"/>
    <w:rsid w:val="008A1B22"/>
    <w:rsid w:val="008D643B"/>
    <w:rsid w:val="00903BCE"/>
    <w:rsid w:val="009214DE"/>
    <w:rsid w:val="00997403"/>
    <w:rsid w:val="009B2BF5"/>
    <w:rsid w:val="009B7034"/>
    <w:rsid w:val="009C252D"/>
    <w:rsid w:val="009E2635"/>
    <w:rsid w:val="00A01DFE"/>
    <w:rsid w:val="00A02C10"/>
    <w:rsid w:val="00A02DC3"/>
    <w:rsid w:val="00A158A2"/>
    <w:rsid w:val="00A92F8F"/>
    <w:rsid w:val="00AA6187"/>
    <w:rsid w:val="00AB0332"/>
    <w:rsid w:val="00B13EFF"/>
    <w:rsid w:val="00B25E8E"/>
    <w:rsid w:val="00B31A68"/>
    <w:rsid w:val="00B6792C"/>
    <w:rsid w:val="00BA2B60"/>
    <w:rsid w:val="00BC557C"/>
    <w:rsid w:val="00C225CF"/>
    <w:rsid w:val="00C47D82"/>
    <w:rsid w:val="00C71AB5"/>
    <w:rsid w:val="00C72ED1"/>
    <w:rsid w:val="00CB738E"/>
    <w:rsid w:val="00CE04D6"/>
    <w:rsid w:val="00CE3E4F"/>
    <w:rsid w:val="00CE4A13"/>
    <w:rsid w:val="00CF3ACD"/>
    <w:rsid w:val="00D80E1E"/>
    <w:rsid w:val="00DC5E02"/>
    <w:rsid w:val="00DD2982"/>
    <w:rsid w:val="00E12D4B"/>
    <w:rsid w:val="00E16B01"/>
    <w:rsid w:val="00E200C2"/>
    <w:rsid w:val="00E63126"/>
    <w:rsid w:val="00E751E4"/>
    <w:rsid w:val="00ED16B2"/>
    <w:rsid w:val="00ED391E"/>
    <w:rsid w:val="00EE4797"/>
    <w:rsid w:val="00F01D0E"/>
    <w:rsid w:val="00F219CA"/>
    <w:rsid w:val="00F65676"/>
    <w:rsid w:val="00F86F92"/>
    <w:rsid w:val="00F93CB6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E531"/>
  <w15:docId w15:val="{3E01C8FA-97EA-4344-9F8E-A05AF5E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02D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2982"/>
    <w:pPr>
      <w:widowControl/>
      <w:autoSpaceDE/>
      <w:autoSpaceDN/>
    </w:pPr>
    <w:rPr>
      <w:rFonts w:ascii="Calibri" w:eastAsiaTheme="minorHAnsi" w:hAnsi="Calibri" w:cstheme="minorBidi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982"/>
    <w:rPr>
      <w:rFonts w:ascii="Calibri" w:hAnsi="Calibri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Pre-approval_01.docx</dc:title>
  <dc:creator>mchen</dc:creator>
  <cp:lastModifiedBy>jeff wiggs</cp:lastModifiedBy>
  <cp:revision>2</cp:revision>
  <dcterms:created xsi:type="dcterms:W3CDTF">2021-10-30T05:54:00Z</dcterms:created>
  <dcterms:modified xsi:type="dcterms:W3CDTF">2021-10-30T05:54:00Z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2018-11-02T00:00:00Z</vt:filetime>
  </property>
</Properties>
</file>